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9A" w:rsidRDefault="002D499A" w:rsidP="002D499A">
      <w:pPr>
        <w:spacing w:after="0" w:line="240" w:lineRule="auto"/>
        <w:jc w:val="center"/>
        <w:rPr>
          <w:noProof/>
        </w:rPr>
      </w:pPr>
      <w:r w:rsidRPr="00522CB2">
        <w:rPr>
          <w:rFonts w:ascii="Goudy Old Style" w:hAnsi="Goudy Old Style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880E18" wp14:editId="32918796">
            <wp:simplePos x="0" y="0"/>
            <wp:positionH relativeFrom="column">
              <wp:posOffset>-57150</wp:posOffset>
            </wp:positionH>
            <wp:positionV relativeFrom="paragraph">
              <wp:posOffset>-581026</wp:posOffset>
            </wp:positionV>
            <wp:extent cx="6238875" cy="1285875"/>
            <wp:effectExtent l="0" t="0" r="0" b="9525"/>
            <wp:wrapNone/>
            <wp:docPr id="1" name="Picture 1" descr="Nazareth Area Blue Eagle Educati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zareth Area Blue Eagle Education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2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99A" w:rsidRDefault="002D499A" w:rsidP="002D499A">
      <w:pPr>
        <w:spacing w:after="0" w:line="240" w:lineRule="auto"/>
        <w:jc w:val="center"/>
        <w:rPr>
          <w:noProof/>
        </w:rPr>
      </w:pPr>
    </w:p>
    <w:p w:rsidR="002D499A" w:rsidRDefault="002D499A" w:rsidP="002D499A">
      <w:pPr>
        <w:spacing w:after="0" w:line="240" w:lineRule="auto"/>
        <w:jc w:val="center"/>
        <w:rPr>
          <w:noProof/>
        </w:rPr>
      </w:pPr>
    </w:p>
    <w:p w:rsidR="002D499A" w:rsidRDefault="002D499A" w:rsidP="002D499A">
      <w:pPr>
        <w:spacing w:after="0" w:line="240" w:lineRule="auto"/>
        <w:jc w:val="center"/>
        <w:rPr>
          <w:noProof/>
        </w:rPr>
      </w:pPr>
    </w:p>
    <w:p w:rsidR="002D499A" w:rsidRDefault="002D499A" w:rsidP="002D499A">
      <w:pPr>
        <w:spacing w:after="0" w:line="240" w:lineRule="auto"/>
        <w:jc w:val="center"/>
        <w:rPr>
          <w:noProof/>
        </w:rPr>
      </w:pPr>
    </w:p>
    <w:p w:rsidR="002D499A" w:rsidRPr="00261D34" w:rsidRDefault="002D499A" w:rsidP="002D499A">
      <w:pPr>
        <w:spacing w:after="0" w:line="240" w:lineRule="auto"/>
        <w:jc w:val="center"/>
        <w:rPr>
          <w:noProof/>
        </w:rPr>
      </w:pPr>
      <w:r>
        <w:rPr>
          <w:noProof/>
        </w:rPr>
        <w:t>Gala Sponsor Letter</w:t>
      </w:r>
    </w:p>
    <w:p w:rsidR="002D499A" w:rsidRPr="00261D34" w:rsidRDefault="002D499A" w:rsidP="002D499A">
      <w:pPr>
        <w:spacing w:after="0" w:line="240" w:lineRule="auto"/>
        <w:rPr>
          <w:noProof/>
        </w:rPr>
      </w:pPr>
    </w:p>
    <w:p w:rsidR="002D499A" w:rsidRPr="00261D34" w:rsidRDefault="002D499A" w:rsidP="002D499A">
      <w:pPr>
        <w:spacing w:after="0" w:line="240" w:lineRule="auto"/>
        <w:rPr>
          <w:noProof/>
        </w:rPr>
      </w:pPr>
      <w:r w:rsidRPr="00261D34">
        <w:rPr>
          <w:noProof/>
        </w:rPr>
        <w:t>I am writing to invite you to support the Nazareth Area Bl</w:t>
      </w:r>
      <w:r>
        <w:rPr>
          <w:noProof/>
        </w:rPr>
        <w:t xml:space="preserve">ue Eagle Education Foundation’s </w:t>
      </w:r>
      <w:r w:rsidRPr="00261D34">
        <w:rPr>
          <w:noProof/>
        </w:rPr>
        <w:t xml:space="preserve">Annual Wall </w:t>
      </w:r>
      <w:r>
        <w:rPr>
          <w:noProof/>
        </w:rPr>
        <w:t>of Fame Gala &amp; Silent Auction wh</w:t>
      </w:r>
      <w:r w:rsidRPr="00261D34">
        <w:rPr>
          <w:noProof/>
        </w:rPr>
        <w:t xml:space="preserve">ich will recognize the </w:t>
      </w:r>
      <w:r>
        <w:rPr>
          <w:noProof/>
        </w:rPr>
        <w:t>following outstanding alumni int</w:t>
      </w:r>
      <w:r w:rsidRPr="00261D34">
        <w:rPr>
          <w:noProof/>
        </w:rPr>
        <w:t xml:space="preserve">o our Alumni Wall of Fame on </w:t>
      </w:r>
      <w:r>
        <w:rPr>
          <w:noProof/>
        </w:rPr>
        <w:t xml:space="preserve">Friday, </w:t>
      </w:r>
      <w:r w:rsidR="009408DB">
        <w:rPr>
          <w:noProof/>
        </w:rPr>
        <w:t>April 20, 2018</w:t>
      </w:r>
      <w:r>
        <w:rPr>
          <w:noProof/>
        </w:rPr>
        <w:t xml:space="preserve"> at Woodstone Country Club in Danielsville, PA.</w:t>
      </w:r>
    </w:p>
    <w:p w:rsidR="002D499A" w:rsidRPr="00261D34" w:rsidRDefault="002D499A" w:rsidP="002D499A">
      <w:pPr>
        <w:spacing w:after="0" w:line="240" w:lineRule="auto"/>
        <w:rPr>
          <w:noProof/>
        </w:rPr>
      </w:pPr>
    </w:p>
    <w:p w:rsidR="009408DB" w:rsidRDefault="009408DB" w:rsidP="009408DB">
      <w:pPr>
        <w:spacing w:after="0" w:line="240" w:lineRule="auto"/>
        <w:jc w:val="center"/>
        <w:rPr>
          <w:i/>
          <w:noProof/>
        </w:rPr>
      </w:pPr>
      <w:r w:rsidRPr="009408DB">
        <w:rPr>
          <w:b/>
          <w:bCs/>
          <w:i/>
          <w:noProof/>
        </w:rPr>
        <w:t>Ron Meixsell</w:t>
      </w:r>
      <w:r w:rsidRPr="009408DB">
        <w:rPr>
          <w:b/>
          <w:i/>
          <w:noProof/>
        </w:rPr>
        <w:t xml:space="preserve"> – Class of 1964 – </w:t>
      </w:r>
      <w:r w:rsidRPr="009408DB">
        <w:rPr>
          <w:i/>
          <w:noProof/>
        </w:rPr>
        <w:t xml:space="preserve">Retired High School Music Teacher; </w:t>
      </w:r>
    </w:p>
    <w:p w:rsidR="009408DB" w:rsidRDefault="009408DB" w:rsidP="009408DB">
      <w:pPr>
        <w:spacing w:after="0" w:line="240" w:lineRule="auto"/>
        <w:jc w:val="center"/>
        <w:rPr>
          <w:i/>
          <w:noProof/>
        </w:rPr>
      </w:pPr>
      <w:r w:rsidRPr="009408DB">
        <w:rPr>
          <w:i/>
          <w:noProof/>
        </w:rPr>
        <w:t xml:space="preserve">Performed in various operas and with symphony orchestras; Sung for </w:t>
      </w:r>
      <w:r>
        <w:rPr>
          <w:i/>
          <w:noProof/>
        </w:rPr>
        <w:t>national figures</w:t>
      </w:r>
    </w:p>
    <w:p w:rsidR="009408DB" w:rsidRPr="009408DB" w:rsidRDefault="009408DB" w:rsidP="009408DB">
      <w:pPr>
        <w:spacing w:after="0" w:line="240" w:lineRule="auto"/>
        <w:jc w:val="center"/>
        <w:rPr>
          <w:b/>
          <w:i/>
          <w:noProof/>
        </w:rPr>
      </w:pPr>
      <w:r w:rsidRPr="009408DB">
        <w:rPr>
          <w:i/>
          <w:noProof/>
        </w:rPr>
        <w:t>including former Presidents, Generals and Governors</w:t>
      </w:r>
      <w:bookmarkStart w:id="0" w:name="_GoBack"/>
      <w:bookmarkEnd w:id="0"/>
    </w:p>
    <w:p w:rsidR="009408DB" w:rsidRDefault="009408DB" w:rsidP="009408DB">
      <w:pPr>
        <w:spacing w:after="0" w:line="240" w:lineRule="auto"/>
        <w:jc w:val="center"/>
        <w:rPr>
          <w:i/>
          <w:noProof/>
        </w:rPr>
      </w:pPr>
      <w:r w:rsidRPr="009408DB">
        <w:rPr>
          <w:b/>
          <w:bCs/>
          <w:i/>
          <w:noProof/>
        </w:rPr>
        <w:t xml:space="preserve">Barry L. Pritchard </w:t>
      </w:r>
      <w:r w:rsidRPr="009408DB">
        <w:rPr>
          <w:b/>
          <w:i/>
          <w:noProof/>
        </w:rPr>
        <w:t xml:space="preserve">– Class of 1976 – </w:t>
      </w:r>
      <w:r w:rsidRPr="009408DB">
        <w:rPr>
          <w:i/>
          <w:noProof/>
        </w:rPr>
        <w:t xml:space="preserve">Director of Packing Technology and </w:t>
      </w:r>
      <w:r>
        <w:rPr>
          <w:i/>
          <w:noProof/>
        </w:rPr>
        <w:t>Innovation</w:t>
      </w:r>
    </w:p>
    <w:p w:rsidR="009408DB" w:rsidRPr="009408DB" w:rsidRDefault="009408DB" w:rsidP="009408DB">
      <w:pPr>
        <w:spacing w:after="0" w:line="240" w:lineRule="auto"/>
        <w:jc w:val="center"/>
        <w:rPr>
          <w:b/>
          <w:i/>
          <w:noProof/>
        </w:rPr>
      </w:pPr>
      <w:r w:rsidRPr="009408DB">
        <w:rPr>
          <w:i/>
          <w:noProof/>
        </w:rPr>
        <w:t>at Fres-co System USA</w:t>
      </w:r>
    </w:p>
    <w:p w:rsidR="009408DB" w:rsidRDefault="009408DB" w:rsidP="009408DB">
      <w:pPr>
        <w:spacing w:after="0" w:line="240" w:lineRule="auto"/>
        <w:jc w:val="center"/>
        <w:rPr>
          <w:i/>
          <w:noProof/>
        </w:rPr>
      </w:pPr>
      <w:r w:rsidRPr="009408DB">
        <w:rPr>
          <w:b/>
          <w:bCs/>
          <w:i/>
          <w:noProof/>
        </w:rPr>
        <w:t xml:space="preserve">1967 Nazareth Area High School Football Team </w:t>
      </w:r>
      <w:r>
        <w:rPr>
          <w:i/>
          <w:noProof/>
        </w:rPr>
        <w:t>– First and only undefeated,</w:t>
      </w:r>
    </w:p>
    <w:p w:rsidR="009408DB" w:rsidRPr="009408DB" w:rsidRDefault="009408DB" w:rsidP="009408DB">
      <w:pPr>
        <w:spacing w:after="0" w:line="240" w:lineRule="auto"/>
        <w:jc w:val="center"/>
        <w:rPr>
          <w:b/>
          <w:i/>
          <w:noProof/>
        </w:rPr>
      </w:pPr>
      <w:r w:rsidRPr="009408DB">
        <w:rPr>
          <w:i/>
          <w:noProof/>
        </w:rPr>
        <w:t>untied football team in Nazareth’s history</w:t>
      </w:r>
    </w:p>
    <w:p w:rsidR="002D499A" w:rsidRPr="009408DB" w:rsidRDefault="009408DB" w:rsidP="002D499A">
      <w:pPr>
        <w:spacing w:after="0" w:line="240" w:lineRule="auto"/>
        <w:rPr>
          <w:b/>
          <w:i/>
          <w:noProof/>
        </w:rPr>
      </w:pPr>
      <w:r w:rsidRPr="009408DB">
        <w:rPr>
          <w:b/>
          <w:i/>
          <w:noProof/>
        </w:rPr>
        <w:t> </w:t>
      </w:r>
      <w:r w:rsidR="00F70276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E510871" wp14:editId="35BDD05C">
                <wp:simplePos x="0" y="0"/>
                <wp:positionH relativeFrom="column">
                  <wp:posOffset>7665150</wp:posOffset>
                </wp:positionH>
                <wp:positionV relativeFrom="paragraph">
                  <wp:posOffset>-78635</wp:posOffset>
                </wp:positionV>
                <wp:extent cx="193320" cy="190800"/>
                <wp:effectExtent l="57150" t="57150" r="5461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33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FF70B" id="Ink 7" o:spid="_x0000_s1026" type="#_x0000_t75" style="position:absolute;margin-left:602.6pt;margin-top:-7.15pt;width:17.1pt;height:1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">
                <v:imagedata r:id="rId24" o:title=""/>
              </v:shape>
            </w:pict>
          </mc:Fallback>
        </mc:AlternateContent>
      </w:r>
    </w:p>
    <w:p w:rsidR="002D499A" w:rsidRDefault="002D499A" w:rsidP="002D499A">
      <w:pPr>
        <w:spacing w:line="240" w:lineRule="auto"/>
        <w:rPr>
          <w:noProof/>
        </w:rPr>
      </w:pPr>
      <w:r w:rsidRPr="00014BEC">
        <w:rPr>
          <w:noProof/>
        </w:rPr>
        <w:t>We sincerely hope that</w:t>
      </w:r>
      <w:r w:rsidRPr="00261D34">
        <w:rPr>
          <w:noProof/>
        </w:rPr>
        <w:t xml:space="preserve"> you will join us for an evening that will help support Nazareth’s won</w:t>
      </w:r>
      <w:r>
        <w:rPr>
          <w:noProof/>
        </w:rPr>
        <w:t>derful educational programs whi</w:t>
      </w:r>
      <w:r w:rsidRPr="00261D34">
        <w:rPr>
          <w:noProof/>
        </w:rPr>
        <w:t xml:space="preserve">ch have been threatened in recent years by cuts to public education </w:t>
      </w:r>
      <w:r>
        <w:rPr>
          <w:noProof/>
        </w:rPr>
        <w:t>at the federal and state level.</w:t>
      </w:r>
    </w:p>
    <w:p w:rsidR="002D499A" w:rsidRPr="00DB2EC6" w:rsidRDefault="002D499A" w:rsidP="002D499A">
      <w:pPr>
        <w:spacing w:line="240" w:lineRule="auto"/>
        <w:rPr>
          <w:noProof/>
        </w:rPr>
      </w:pPr>
      <w:r>
        <w:t>It is through generous</w:t>
      </w:r>
      <w:r w:rsidRPr="00E147E3">
        <w:t xml:space="preserve"> local support that we will be able</w:t>
      </w:r>
      <w:r w:rsidRPr="00261D34">
        <w:t xml:space="preserve"> to preserve Nazareth’s tradition</w:t>
      </w:r>
      <w:r>
        <w:t xml:space="preserve"> of excellence.  </w:t>
      </w:r>
      <w:r w:rsidRPr="00261D34">
        <w:t>Your sup</w:t>
      </w:r>
      <w:r>
        <w:t xml:space="preserve">port is vital to our mission – </w:t>
      </w:r>
      <w:r w:rsidRPr="00261D34">
        <w:t>“Education is the foundation upon which we build our future.</w:t>
      </w:r>
      <w:r>
        <w:t xml:space="preserve">”   </w:t>
      </w:r>
      <w:r w:rsidRPr="00261D34">
        <w:rPr>
          <w:noProof/>
        </w:rPr>
        <w:t xml:space="preserve">Due in large part to </w:t>
      </w:r>
      <w:r>
        <w:t>your generous contributions and</w:t>
      </w:r>
      <w:r w:rsidRPr="00261D34">
        <w:t xml:space="preserve"> donations, th</w:t>
      </w:r>
      <w:r>
        <w:t xml:space="preserve">e NABEEF has been able to </w:t>
      </w:r>
      <w:r w:rsidRPr="00261D34">
        <w:t xml:space="preserve">enhance the </w:t>
      </w:r>
      <w:r w:rsidRPr="00E147E3">
        <w:t>quality of education for our students and comm</w:t>
      </w:r>
      <w:r>
        <w:t>unity since its inception in 2002.</w:t>
      </w:r>
    </w:p>
    <w:p w:rsidR="002D499A" w:rsidRPr="00014BEC" w:rsidRDefault="00E20219" w:rsidP="002D499A">
      <w:pPr>
        <w:widowControl w:val="0"/>
        <w:spacing w:after="0" w:line="240" w:lineRule="auto"/>
        <w:ind w:left="360"/>
        <w:rPr>
          <w:b/>
          <w:i/>
        </w:rPr>
      </w:pPr>
      <w:r>
        <w:rPr>
          <w:b/>
          <w:i/>
        </w:rPr>
        <w:t xml:space="preserve">Robotics Kits for Middle School ($5,900); </w:t>
      </w:r>
      <w:r w:rsidR="002D499A" w:rsidRPr="00014BEC">
        <w:rPr>
          <w:b/>
          <w:i/>
        </w:rPr>
        <w:t>Greenhouse for Middle School ($10,000); Playground/Ply Structure at Intermediate School ($30,000); Ca</w:t>
      </w:r>
      <w:r>
        <w:rPr>
          <w:b/>
          <w:i/>
        </w:rPr>
        <w:t>mp Invention’s Main Sponsor ($15,000</w:t>
      </w:r>
      <w:r w:rsidR="007B0587">
        <w:rPr>
          <w:b/>
          <w:i/>
        </w:rPr>
        <w:t>+</w:t>
      </w:r>
      <w:r w:rsidR="002D499A" w:rsidRPr="00014BEC">
        <w:rPr>
          <w:b/>
          <w:i/>
        </w:rPr>
        <w:t xml:space="preserve"> per year); Smart Boards at Intermediate School ($10,000); Drum Set for Music Department &amp; </w:t>
      </w:r>
      <w:proofErr w:type="spellStart"/>
      <w:r w:rsidR="002D499A" w:rsidRPr="00014BEC">
        <w:rPr>
          <w:b/>
          <w:i/>
        </w:rPr>
        <w:t>Clavinova</w:t>
      </w:r>
      <w:proofErr w:type="spellEnd"/>
      <w:r w:rsidR="002D499A" w:rsidRPr="00014BEC">
        <w:rPr>
          <w:b/>
          <w:i/>
        </w:rPr>
        <w:t>, Refurbished Piano &amp; Dolly for the Choral Groups ($9,500+); Scholar</w:t>
      </w:r>
      <w:r>
        <w:rPr>
          <w:b/>
          <w:i/>
        </w:rPr>
        <w:t>ships for Graduating Seniors ($9</w:t>
      </w:r>
      <w:r w:rsidR="007B0587">
        <w:rPr>
          <w:b/>
          <w:i/>
        </w:rPr>
        <w:t>,</w:t>
      </w:r>
      <w:r w:rsidR="002D499A" w:rsidRPr="00014BEC">
        <w:rPr>
          <w:b/>
          <w:i/>
        </w:rPr>
        <w:t>500+) and many more!</w:t>
      </w:r>
    </w:p>
    <w:p w:rsidR="002D499A" w:rsidRDefault="002D499A" w:rsidP="002D499A">
      <w:pPr>
        <w:widowControl w:val="0"/>
        <w:spacing w:after="0" w:line="240" w:lineRule="auto"/>
      </w:pPr>
    </w:p>
    <w:p w:rsidR="002D499A" w:rsidRDefault="002D499A" w:rsidP="002D499A">
      <w:pPr>
        <w:spacing w:line="240" w:lineRule="auto"/>
      </w:pPr>
      <w:r>
        <w:t>The first hou</w:t>
      </w:r>
      <w:r w:rsidR="000D640A">
        <w:t xml:space="preserve">r of the event includes </w:t>
      </w:r>
      <w:r w:rsidR="000D640A" w:rsidRPr="000D640A">
        <w:t>hors d'oeuvres</w:t>
      </w:r>
      <w:r w:rsidR="000D640A">
        <w:t xml:space="preserve"> and a cash </w:t>
      </w:r>
      <w:r>
        <w:t xml:space="preserve">bar.  Our guests will enjoy performances by the Nazareth </w:t>
      </w:r>
      <w:r w:rsidR="00F551EB">
        <w:t xml:space="preserve">Music Department.  </w:t>
      </w:r>
      <w:r>
        <w:t>Sponsorship levels are attached for your convenience.</w:t>
      </w:r>
    </w:p>
    <w:p w:rsidR="002D499A" w:rsidRDefault="002D499A" w:rsidP="002D499A">
      <w:pPr>
        <w:spacing w:line="240" w:lineRule="auto"/>
      </w:pPr>
      <w:r>
        <w:t>Thank you for joining us in our endeavor to preserve what Nazareth is known best for – delivering rigorous curriculum that is complemented by rich offerings in the arts and athletics.  Together, we can make a significant difference for the children in our community.</w:t>
      </w:r>
    </w:p>
    <w:p w:rsidR="002D499A" w:rsidRDefault="002D499A" w:rsidP="002D499A">
      <w:pPr>
        <w:spacing w:line="240" w:lineRule="auto"/>
      </w:pPr>
      <w:r>
        <w:t>Sincerely,</w:t>
      </w:r>
    </w:p>
    <w:p w:rsidR="002D499A" w:rsidRDefault="002D499A" w:rsidP="002D499A">
      <w:pPr>
        <w:spacing w:after="0" w:line="240" w:lineRule="auto"/>
      </w:pPr>
    </w:p>
    <w:p w:rsidR="002D499A" w:rsidRDefault="002D499A" w:rsidP="002D499A">
      <w:pPr>
        <w:spacing w:after="0" w:line="240" w:lineRule="auto"/>
      </w:pPr>
    </w:p>
    <w:p w:rsidR="002D499A" w:rsidRDefault="002D499A" w:rsidP="002D499A">
      <w:pPr>
        <w:spacing w:after="0" w:line="240" w:lineRule="auto"/>
      </w:pPr>
      <w:r>
        <w:t xml:space="preserve">Dennis L. Riker, </w:t>
      </w:r>
      <w:proofErr w:type="spellStart"/>
      <w:r>
        <w:t>Ed.D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Nicole Lesky Bloise</w:t>
      </w:r>
    </w:p>
    <w:p w:rsidR="002D499A" w:rsidRDefault="002D499A" w:rsidP="002D499A">
      <w:pPr>
        <w:spacing w:after="0" w:line="240" w:lineRule="auto"/>
      </w:pPr>
      <w:r>
        <w:t>Superintendent of Schools, Nazareth Area School District</w:t>
      </w:r>
      <w:r>
        <w:tab/>
        <w:t>Executive Director, NABEEF</w:t>
      </w:r>
    </w:p>
    <w:p w:rsidR="002D499A" w:rsidRDefault="002D499A" w:rsidP="002D499A">
      <w:pPr>
        <w:spacing w:after="0" w:line="240" w:lineRule="auto"/>
      </w:pPr>
      <w:r w:rsidRPr="00E147E3">
        <w:t>driker@nazarethasd.org</w:t>
      </w:r>
      <w:r>
        <w:tab/>
      </w:r>
      <w:r>
        <w:tab/>
      </w:r>
      <w:r>
        <w:tab/>
      </w:r>
      <w:r>
        <w:tab/>
      </w:r>
      <w:r>
        <w:tab/>
        <w:t>nbloise@nazarethasd.org</w:t>
      </w:r>
    </w:p>
    <w:p w:rsidR="00FD770B" w:rsidRDefault="00FD770B"/>
    <w:sectPr w:rsidR="00FD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9A"/>
    <w:rsid w:val="000D640A"/>
    <w:rsid w:val="0021468B"/>
    <w:rsid w:val="00236791"/>
    <w:rsid w:val="002D499A"/>
    <w:rsid w:val="004F6891"/>
    <w:rsid w:val="0054112C"/>
    <w:rsid w:val="00795A6A"/>
    <w:rsid w:val="007B0587"/>
    <w:rsid w:val="009408DB"/>
    <w:rsid w:val="00A62EA5"/>
    <w:rsid w:val="00E20219"/>
    <w:rsid w:val="00F551EB"/>
    <w:rsid w:val="00F70276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617EF-0C82-461D-90FA-A4D8138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24" Type="http://schemas.openxmlformats.org/officeDocument/2006/relationships/image" Target="media/image11.emf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9.31408" units="1/cm"/>
          <inkml:channelProperty channel="Y" name="resolution" value="49.23077" units="1/cm"/>
          <inkml:channelProperty channel="T" name="resolution" value="1" units="1/dev"/>
        </inkml:channelProperties>
      </inkml:inkSource>
      <inkml:timestamp xml:id="ts0" timeString="2016-01-22T16:22:31.3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26 0,'0'-26'32,"-26"26"-32,-1 26 15,27 1-15,-26 105 31,26-26-15,26-53 15,1-27-31,26-26 16,-27 0-16,54-26 16,25-80 15,-78 106-31,-1 0 15,-26-27 1,27 27 0,-1 106 31,1 27-32,52-54-15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Nicole Bloise</cp:lastModifiedBy>
  <cp:revision>3</cp:revision>
  <cp:lastPrinted>2016-02-01T14:15:00Z</cp:lastPrinted>
  <dcterms:created xsi:type="dcterms:W3CDTF">2016-12-20T19:16:00Z</dcterms:created>
  <dcterms:modified xsi:type="dcterms:W3CDTF">2017-11-28T18:28:00Z</dcterms:modified>
</cp:coreProperties>
</file>